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Pr="00E978A9" w:rsidRDefault="005C089C" w:rsidP="00E978A9">
      <w:pPr>
        <w:pStyle w:val="ListParagraph"/>
        <w:numPr>
          <w:ilvl w:val="0"/>
          <w:numId w:val="25"/>
        </w:numPr>
        <w:spacing w:after="0" w:line="240" w:lineRule="auto"/>
        <w:jc w:val="both"/>
        <w:rPr>
          <w:rFonts w:ascii="Arial" w:hAnsi="Arial" w:cs="Arial"/>
          <w:sz w:val="18"/>
          <w:szCs w:val="18"/>
        </w:rPr>
      </w:pPr>
      <w:r w:rsidRPr="00E978A9">
        <w:rPr>
          <w:rFonts w:ascii="Arial" w:hAnsi="Arial" w:cs="Arial"/>
          <w:sz w:val="18"/>
          <w:szCs w:val="18"/>
        </w:rPr>
        <w:t xml:space="preserve">Other Terms &amp; conditions as in “Instructions to </w:t>
      </w:r>
      <w:proofErr w:type="spellStart"/>
      <w:r w:rsidRPr="00E978A9">
        <w:rPr>
          <w:rFonts w:ascii="Arial" w:hAnsi="Arial" w:cs="Arial"/>
          <w:sz w:val="18"/>
          <w:szCs w:val="18"/>
        </w:rPr>
        <w:t>Tenderers</w:t>
      </w:r>
      <w:proofErr w:type="spellEnd"/>
      <w:r w:rsidRPr="00E978A9">
        <w:rPr>
          <w:rFonts w:ascii="Arial" w:hAnsi="Arial" w:cs="Arial"/>
          <w:sz w:val="18"/>
          <w:szCs w:val="18"/>
        </w:rPr>
        <w:t xml:space="preserve"> &amp; General conditions of contract” (enclosed) shall also apply. However i</w:t>
      </w:r>
      <w:r w:rsidRPr="00E978A9">
        <w:rPr>
          <w:rFonts w:ascii="Arial" w:hAnsi="Arial" w:cs="Arial"/>
          <w:sz w:val="16"/>
          <w:szCs w:val="16"/>
        </w:rPr>
        <w:t>n case of any contradiction between above terms &amp; conditions and General conditions of contract then above terms &amp; conditions shall prevail</w:t>
      </w:r>
      <w:r w:rsidRPr="00E978A9">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E978A9">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3A5198">
        <w:rPr>
          <w:rFonts w:ascii="Arial" w:hAnsi="Arial" w:cs="Arial"/>
          <w:b/>
          <w:sz w:val="18"/>
          <w:szCs w:val="18"/>
        </w:rPr>
        <w:t>220177/7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D0438" w:rsidRPr="003D3872" w:rsidRDefault="000D0438" w:rsidP="000D0438">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0D0438" w:rsidRPr="003D3872" w:rsidRDefault="000D0438" w:rsidP="000D0438">
      <w:pPr>
        <w:spacing w:after="0" w:line="240" w:lineRule="auto"/>
        <w:jc w:val="both"/>
        <w:rPr>
          <w:rFonts w:ascii="Arial" w:hAnsi="Arial" w:cs="Arial"/>
          <w:b/>
          <w:sz w:val="20"/>
          <w:szCs w:val="20"/>
          <w:u w:val="single"/>
        </w:rPr>
      </w:pPr>
    </w:p>
    <w:p w:rsidR="000D0438" w:rsidRPr="003D3872" w:rsidRDefault="000D0438" w:rsidP="000D0438">
      <w:pPr>
        <w:spacing w:after="0" w:line="240" w:lineRule="auto"/>
        <w:jc w:val="both"/>
        <w:rPr>
          <w:rFonts w:ascii="Arial" w:hAnsi="Arial" w:cs="Arial"/>
          <w:b/>
          <w:sz w:val="20"/>
          <w:szCs w:val="20"/>
        </w:rPr>
      </w:pPr>
    </w:p>
    <w:p w:rsidR="000D0438" w:rsidRDefault="00D136AF" w:rsidP="000D0438">
      <w:pPr>
        <w:pStyle w:val="ListParagraph"/>
        <w:numPr>
          <w:ilvl w:val="0"/>
          <w:numId w:val="21"/>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r w:rsidR="000D0438">
        <w:rPr>
          <w:rFonts w:ascii="Arial" w:hAnsi="Arial" w:cs="Arial"/>
          <w:sz w:val="18"/>
          <w:szCs w:val="18"/>
        </w:rPr>
        <w:t>.</w:t>
      </w:r>
    </w:p>
    <w:p w:rsidR="00D136AF" w:rsidRDefault="00D136AF" w:rsidP="00D136A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1A8A"/>
    <w:rsid w:val="0024296B"/>
    <w:rsid w:val="00252719"/>
    <w:rsid w:val="00252E3E"/>
    <w:rsid w:val="00253FB7"/>
    <w:rsid w:val="00262123"/>
    <w:rsid w:val="0026301F"/>
    <w:rsid w:val="00264583"/>
    <w:rsid w:val="002657F8"/>
    <w:rsid w:val="002671F2"/>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607B"/>
    <w:rsid w:val="003678C0"/>
    <w:rsid w:val="003757AB"/>
    <w:rsid w:val="00376F73"/>
    <w:rsid w:val="00377841"/>
    <w:rsid w:val="0038020A"/>
    <w:rsid w:val="00384D0B"/>
    <w:rsid w:val="00397E27"/>
    <w:rsid w:val="003A5198"/>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A08C0"/>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36AF"/>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0A8A"/>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422</cp:revision>
  <cp:lastPrinted>2022-03-31T18:45:00Z</cp:lastPrinted>
  <dcterms:created xsi:type="dcterms:W3CDTF">2016-12-15T10:11:00Z</dcterms:created>
  <dcterms:modified xsi:type="dcterms:W3CDTF">2022-07-26T16:55:00Z</dcterms:modified>
</cp:coreProperties>
</file>